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40" w:rsidRPr="00260956" w:rsidRDefault="008D5DA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6270625" cy="8619231"/>
            <wp:effectExtent l="0" t="0" r="0" b="0"/>
            <wp:docPr id="1" name="Рисунок 1" descr="C:\Users\001\Pictures\2020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Pictures\2020-12-1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6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32C40" w:rsidRPr="00260956">
        <w:rPr>
          <w:rFonts w:ascii="Times New Roman" w:hAnsi="Times New Roman"/>
          <w:sz w:val="24"/>
          <w:szCs w:val="24"/>
        </w:rPr>
        <w:t>ежегодно оформляются школой в соответствии с требованиями пункта 2.3. настоящего Положения:</w:t>
      </w:r>
      <w:proofErr w:type="gramStart"/>
      <w:r w:rsidR="00332C40" w:rsidRPr="00260956">
        <w:rPr>
          <w:rFonts w:ascii="Times New Roman" w:hAnsi="Times New Roman"/>
          <w:sz w:val="24"/>
          <w:szCs w:val="24"/>
        </w:rPr>
        <w:br/>
        <w:t>-</w:t>
      </w:r>
      <w:proofErr w:type="gramEnd"/>
      <w:r w:rsidR="00332C40" w:rsidRPr="00260956">
        <w:rPr>
          <w:rFonts w:ascii="Times New Roman" w:hAnsi="Times New Roman"/>
          <w:sz w:val="24"/>
          <w:szCs w:val="24"/>
        </w:rPr>
        <w:t xml:space="preserve">по состоянию на 1 сентября (фактически обучающихся в школе), </w:t>
      </w:r>
    </w:p>
    <w:p w:rsidR="00332C40" w:rsidRPr="00260956" w:rsidRDefault="00332C40" w:rsidP="00332C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>-на 15 января,</w:t>
      </w:r>
    </w:p>
    <w:p w:rsidR="00332C40" w:rsidRPr="00260956" w:rsidRDefault="00332C40" w:rsidP="00332C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lastRenderedPageBreak/>
        <w:t xml:space="preserve">-на 1 июня (по итогам учебного года), </w:t>
      </w:r>
    </w:p>
    <w:p w:rsidR="00332C40" w:rsidRPr="00260956" w:rsidRDefault="00332C40" w:rsidP="00332C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 xml:space="preserve">-по состоянию на 5 сентября (с целью проведения сверки списочного состава обучающихся в школе и данных обучающихся, фактически </w:t>
      </w:r>
      <w:proofErr w:type="gramStart"/>
      <w:r w:rsidRPr="00260956">
        <w:rPr>
          <w:rFonts w:ascii="Times New Roman" w:hAnsi="Times New Roman"/>
          <w:sz w:val="24"/>
          <w:szCs w:val="24"/>
        </w:rPr>
        <w:t>приступившим</w:t>
      </w:r>
      <w:proofErr w:type="gramEnd"/>
      <w:r w:rsidRPr="00260956">
        <w:rPr>
          <w:rFonts w:ascii="Times New Roman" w:hAnsi="Times New Roman"/>
          <w:sz w:val="24"/>
          <w:szCs w:val="24"/>
        </w:rPr>
        <w:t xml:space="preserve"> к обучению в данному учебном году после летних каникул).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 xml:space="preserve">3.2. Школа отдельно ведет учет </w:t>
      </w:r>
      <w:proofErr w:type="gramStart"/>
      <w:r w:rsidRPr="0026095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60956">
        <w:rPr>
          <w:rFonts w:ascii="Times New Roman" w:hAnsi="Times New Roman"/>
          <w:sz w:val="24"/>
          <w:szCs w:val="24"/>
        </w:rPr>
        <w:t>, не посещающих занятия или систематически пропускающих по неуважительным причинам занятия в школе. Сведения об указанной категории, оформленные в соответствии с требованиями пункта 2.4 настоящего Положения, предоставляются школой в отдел образования.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>3.3. Школа организует прием информации от граждан о детях, проживающих на территории сельского поселения и подлежащих обучению. 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школа: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>-незамедлительно принимает меры по взаимодействию с родителями (законными представителями) для организации обучения несовершеннолетних,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 xml:space="preserve">-информирует об этом комиссию по делам несовершеннолетних и защите их прав для принятия мер взаимодействия в соответствии </w:t>
      </w:r>
      <w:proofErr w:type="gramStart"/>
      <w:r w:rsidRPr="00260956">
        <w:rPr>
          <w:rFonts w:ascii="Times New Roman" w:hAnsi="Times New Roman"/>
          <w:sz w:val="24"/>
          <w:szCs w:val="24"/>
        </w:rPr>
        <w:t>с</w:t>
      </w:r>
      <w:proofErr w:type="gramEnd"/>
      <w:r w:rsidRPr="00260956">
        <w:rPr>
          <w:rFonts w:ascii="Times New Roman" w:hAnsi="Times New Roman"/>
          <w:sz w:val="24"/>
          <w:szCs w:val="24"/>
        </w:rPr>
        <w:t xml:space="preserve"> действующим законодательствам, 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>-информирует отдел образования о выявленных детях и принятых мерах по организации обучения для указанных детей (с какого числа, какой класс, форма обучения).</w:t>
      </w:r>
    </w:p>
    <w:p w:rsidR="00332C40" w:rsidRPr="00260956" w:rsidRDefault="00332C40" w:rsidP="00332C40">
      <w:pPr>
        <w:pStyle w:val="31"/>
        <w:keepNext/>
        <w:keepLines/>
        <w:shd w:val="clear" w:color="auto" w:fill="auto"/>
        <w:spacing w:before="0" w:after="0" w:line="240" w:lineRule="auto"/>
        <w:ind w:left="420"/>
        <w:rPr>
          <w:b/>
          <w:sz w:val="24"/>
          <w:szCs w:val="24"/>
        </w:rPr>
      </w:pPr>
      <w:r w:rsidRPr="00260956">
        <w:rPr>
          <w:b/>
          <w:sz w:val="24"/>
          <w:szCs w:val="24"/>
        </w:rPr>
        <w:t>4.Организация работы по учету детей, получающих образование в форме</w:t>
      </w:r>
    </w:p>
    <w:p w:rsidR="00332C40" w:rsidRPr="00260956" w:rsidRDefault="00332C40" w:rsidP="00332C40">
      <w:pPr>
        <w:pStyle w:val="31"/>
        <w:keepNext/>
        <w:keepLines/>
        <w:shd w:val="clear" w:color="auto" w:fill="auto"/>
        <w:spacing w:before="0" w:after="0" w:line="240" w:lineRule="auto"/>
        <w:ind w:left="3640"/>
        <w:rPr>
          <w:b/>
          <w:sz w:val="24"/>
          <w:szCs w:val="24"/>
        </w:rPr>
      </w:pPr>
      <w:bookmarkStart w:id="1" w:name="bookmark7"/>
      <w:r w:rsidRPr="00260956">
        <w:rPr>
          <w:b/>
          <w:sz w:val="24"/>
          <w:szCs w:val="24"/>
        </w:rPr>
        <w:t>семейного образования</w:t>
      </w:r>
      <w:bookmarkEnd w:id="1"/>
    </w:p>
    <w:p w:rsidR="00332C40" w:rsidRPr="00260956" w:rsidRDefault="00332C40" w:rsidP="00332C40">
      <w:pPr>
        <w:pStyle w:val="3"/>
        <w:numPr>
          <w:ilvl w:val="0"/>
          <w:numId w:val="1"/>
        </w:numPr>
        <w:shd w:val="clear" w:color="auto" w:fill="auto"/>
        <w:tabs>
          <w:tab w:val="left" w:pos="759"/>
        </w:tabs>
        <w:spacing w:before="0" w:after="0" w:line="240" w:lineRule="auto"/>
        <w:ind w:left="20" w:right="20"/>
        <w:rPr>
          <w:sz w:val="24"/>
          <w:szCs w:val="24"/>
        </w:rPr>
      </w:pPr>
      <w:r w:rsidRPr="00260956">
        <w:rPr>
          <w:sz w:val="24"/>
          <w:szCs w:val="24"/>
        </w:rPr>
        <w:t>В</w:t>
      </w:r>
      <w:r w:rsidRPr="00260956">
        <w:rPr>
          <w:sz w:val="24"/>
          <w:szCs w:val="24"/>
        </w:rPr>
        <w:tab/>
        <w:t>соответствии с требованиями статьи 63 Федерального закона от 29 декабря 2012г. № 273 «Об образовании в Российской Федерации» отдел образования ведет учет форм получения образования, определенных родителями (законными представителями) детей.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</w:t>
      </w:r>
    </w:p>
    <w:p w:rsidR="00332C40" w:rsidRPr="00260956" w:rsidRDefault="00332C40" w:rsidP="00332C40">
      <w:pPr>
        <w:pStyle w:val="3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240" w:lineRule="auto"/>
        <w:ind w:left="20" w:right="20"/>
        <w:rPr>
          <w:sz w:val="24"/>
          <w:szCs w:val="24"/>
        </w:rPr>
      </w:pPr>
      <w:r w:rsidRPr="00260956">
        <w:rPr>
          <w:sz w:val="24"/>
          <w:szCs w:val="24"/>
        </w:rPr>
        <w:t xml:space="preserve"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в форме уведомления информируют отдел образования. Решение о выборе формы получения образования принимается родителями (законными представителями) с учетом мнения несовершеннолетнего (данный факт указывается в уведомлении) </w:t>
      </w:r>
    </w:p>
    <w:p w:rsidR="00332C40" w:rsidRPr="00260956" w:rsidRDefault="00332C40" w:rsidP="00332C40">
      <w:pPr>
        <w:pStyle w:val="3"/>
        <w:numPr>
          <w:ilvl w:val="0"/>
          <w:numId w:val="1"/>
        </w:numPr>
        <w:shd w:val="clear" w:color="auto" w:fill="auto"/>
        <w:tabs>
          <w:tab w:val="left" w:pos="438"/>
        </w:tabs>
        <w:spacing w:before="0" w:after="0" w:line="240" w:lineRule="auto"/>
        <w:ind w:left="20" w:right="20"/>
        <w:rPr>
          <w:sz w:val="24"/>
          <w:szCs w:val="24"/>
        </w:rPr>
      </w:pPr>
      <w:r w:rsidRPr="00260956">
        <w:rPr>
          <w:sz w:val="24"/>
          <w:szCs w:val="24"/>
        </w:rPr>
        <w:t>По состоянию на 05.09. текущего года и в течение 5 рабочих дней с момента отчисления обучающегося в связи с изменением формы получения образования образовательные учреждения подают сведения.</w:t>
      </w:r>
    </w:p>
    <w:p w:rsidR="00332C40" w:rsidRPr="00260956" w:rsidRDefault="00332C40" w:rsidP="00332C40">
      <w:pPr>
        <w:pStyle w:val="3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0" w:line="240" w:lineRule="auto"/>
        <w:ind w:left="20"/>
        <w:rPr>
          <w:sz w:val="24"/>
          <w:szCs w:val="24"/>
        </w:rPr>
      </w:pPr>
      <w:r w:rsidRPr="00260956">
        <w:rPr>
          <w:sz w:val="24"/>
          <w:szCs w:val="24"/>
        </w:rPr>
        <w:t>Образовательные учреждения</w:t>
      </w:r>
      <w:proofErr w:type="gramStart"/>
      <w:r w:rsidRPr="00260956">
        <w:rPr>
          <w:sz w:val="24"/>
          <w:szCs w:val="24"/>
        </w:rPr>
        <w:t xml:space="preserve"> :</w:t>
      </w:r>
      <w:proofErr w:type="gramEnd"/>
    </w:p>
    <w:p w:rsidR="00332C40" w:rsidRPr="00260956" w:rsidRDefault="00332C40" w:rsidP="00332C40">
      <w:pPr>
        <w:pStyle w:val="3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  <w:r w:rsidRPr="00260956">
        <w:rPr>
          <w:sz w:val="24"/>
          <w:szCs w:val="24"/>
        </w:rPr>
        <w:t>- должны известить отдел образования о зачислении обучающихся для прохождения промежуточной аттестации в течение 5 рабочих дней с момента зачисления.</w:t>
      </w:r>
    </w:p>
    <w:p w:rsidR="00332C40" w:rsidRPr="00260956" w:rsidRDefault="00332C40" w:rsidP="00332C40">
      <w:pPr>
        <w:pStyle w:val="3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  <w:r w:rsidRPr="00260956">
        <w:rPr>
          <w:sz w:val="24"/>
          <w:szCs w:val="24"/>
        </w:rPr>
        <w:t>должны известить отдел образования о результатах прохождения промежуточной аттестации обучающегося в течение 5 рабочих дней с момента проведения аттестации, окончания срока по ликвидации академической задолженности.</w:t>
      </w:r>
    </w:p>
    <w:p w:rsidR="00332C40" w:rsidRPr="00260956" w:rsidRDefault="00332C40" w:rsidP="00332C40">
      <w:pPr>
        <w:pStyle w:val="3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  <w:r w:rsidRPr="00260956">
        <w:rPr>
          <w:sz w:val="24"/>
          <w:szCs w:val="24"/>
        </w:rPr>
        <w:t xml:space="preserve">4.5.Отдел образования предлагает родителям (законным представителям) образовательное учреждение для продолжения получения образования. Образовательные учреждения издают приказ о зачислении обучающегося и подготавливают информацию в отдел образования. </w:t>
      </w:r>
      <w:proofErr w:type="gramStart"/>
      <w:r w:rsidRPr="00260956">
        <w:rPr>
          <w:sz w:val="24"/>
          <w:szCs w:val="24"/>
        </w:rPr>
        <w:t>Обучающийся</w:t>
      </w:r>
      <w:proofErr w:type="gramEnd"/>
      <w:r w:rsidRPr="00260956">
        <w:rPr>
          <w:sz w:val="24"/>
          <w:szCs w:val="24"/>
        </w:rPr>
        <w:t xml:space="preserve"> снимается с учета в отделе образования. Эксперт по методической работе фиксирует данное снятие в журнале учета детей, получающих образование</w:t>
      </w:r>
      <w:r>
        <w:rPr>
          <w:sz w:val="24"/>
          <w:szCs w:val="24"/>
        </w:rPr>
        <w:t xml:space="preserve"> в форме семейного образования.</w:t>
      </w:r>
    </w:p>
    <w:p w:rsidR="00332C40" w:rsidRPr="00260956" w:rsidRDefault="00332C40" w:rsidP="00332C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b/>
          <w:sz w:val="24"/>
          <w:szCs w:val="24"/>
        </w:rPr>
        <w:t>5. Компетенция школы по обеспечению учета детей, подлежащих обучению в школе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>5.1. Организует работу по учету детей в возрасте от 0 лет до 18 лет и от 6 до 18 подлежащих обязательному обучению.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 xml:space="preserve">5.2. Осуществляет систематический контроль за посещением занятий </w:t>
      </w:r>
      <w:proofErr w:type="gramStart"/>
      <w:r w:rsidRPr="0026095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60956">
        <w:rPr>
          <w:rFonts w:ascii="Times New Roman" w:hAnsi="Times New Roman"/>
          <w:sz w:val="24"/>
          <w:szCs w:val="24"/>
        </w:rPr>
        <w:t>, ведет индивидуальную профилактическую работу с обучающимися, имеющими проблемы в поведении, обучении, развитии и социальной адаптации.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lastRenderedPageBreak/>
        <w:t>5.3. Информирует комиссию по делам несовершеннолетних и защите их прав о детях, прекративших занятия.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>5.4. Обеспечивает хранение списков детей, подлежащих обучению, и иной документации по Учету и движению обучающихся до получения ими общего образования.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956">
        <w:rPr>
          <w:rFonts w:ascii="Times New Roman" w:hAnsi="Times New Roman"/>
          <w:sz w:val="24"/>
          <w:szCs w:val="24"/>
        </w:rPr>
        <w:t>5.5. Принимает на обучение детей, не получающих общего образования, выявленных в ходе работы по учету детей.</w:t>
      </w:r>
    </w:p>
    <w:p w:rsidR="00332C40" w:rsidRPr="00260956" w:rsidRDefault="00332C40" w:rsidP="00332C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332C40" w:rsidRPr="00260956" w:rsidSect="00260956">
          <w:pgSz w:w="11905" w:h="16837"/>
          <w:pgMar w:top="1004" w:right="907" w:bottom="964" w:left="1123" w:header="0" w:footer="6" w:gutter="0"/>
          <w:cols w:space="720"/>
          <w:noEndnote/>
          <w:docGrid w:linePitch="360"/>
        </w:sectPr>
      </w:pPr>
      <w:r w:rsidRPr="00260956">
        <w:rPr>
          <w:rFonts w:ascii="Times New Roman" w:hAnsi="Times New Roman"/>
          <w:sz w:val="24"/>
          <w:szCs w:val="24"/>
        </w:rPr>
        <w:t>5.6. Обеспечивает надлежащую защиту сведений, содержащих персональные данные о детях, в соответствии с требованиями Федерального Закона от 27.07.2006 г. № 149-ФЗ «Об информации, информационных технологиях и о защите информации».</w:t>
      </w:r>
    </w:p>
    <w:p w:rsidR="00562A0D" w:rsidRDefault="00562A0D"/>
    <w:sectPr w:rsidR="0056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6E8A"/>
    <w:multiLevelType w:val="multilevel"/>
    <w:tmpl w:val="C506EA3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9E"/>
    <w:rsid w:val="00332C40"/>
    <w:rsid w:val="00562A0D"/>
    <w:rsid w:val="008D5DA0"/>
    <w:rsid w:val="008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4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32C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332C40"/>
    <w:pPr>
      <w:shd w:val="clear" w:color="auto" w:fill="FFFFFF"/>
      <w:suppressAutoHyphens w:val="0"/>
      <w:spacing w:before="540" w:after="240" w:line="322" w:lineRule="exact"/>
      <w:jc w:val="both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30">
    <w:name w:val="Заголовок №3_"/>
    <w:basedOn w:val="a0"/>
    <w:link w:val="31"/>
    <w:rsid w:val="00332C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332C40"/>
    <w:pPr>
      <w:shd w:val="clear" w:color="auto" w:fill="FFFFFF"/>
      <w:suppressAutoHyphens w:val="0"/>
      <w:spacing w:before="480" w:after="480" w:line="0" w:lineRule="atLeast"/>
      <w:outlineLvl w:val="2"/>
    </w:pPr>
    <w:rPr>
      <w:rFonts w:ascii="Times New Roman" w:eastAsia="Times New Roman" w:hAnsi="Times New Roman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D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DA0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4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32C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332C40"/>
    <w:pPr>
      <w:shd w:val="clear" w:color="auto" w:fill="FFFFFF"/>
      <w:suppressAutoHyphens w:val="0"/>
      <w:spacing w:before="540" w:after="240" w:line="322" w:lineRule="exact"/>
      <w:jc w:val="both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30">
    <w:name w:val="Заголовок №3_"/>
    <w:basedOn w:val="a0"/>
    <w:link w:val="31"/>
    <w:rsid w:val="00332C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332C40"/>
    <w:pPr>
      <w:shd w:val="clear" w:color="auto" w:fill="FFFFFF"/>
      <w:suppressAutoHyphens w:val="0"/>
      <w:spacing w:before="480" w:after="480" w:line="0" w:lineRule="atLeast"/>
      <w:outlineLvl w:val="2"/>
    </w:pPr>
    <w:rPr>
      <w:rFonts w:ascii="Times New Roman" w:eastAsia="Times New Roman" w:hAnsi="Times New Roman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D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DA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654</Words>
  <Characters>3733</Characters>
  <Application>Microsoft Office Word</Application>
  <DocSecurity>0</DocSecurity>
  <Lines>31</Lines>
  <Paragraphs>8</Paragraphs>
  <ScaleCrop>false</ScaleCrop>
  <Company>Microsoft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2020-12-11T07:53:00Z</dcterms:created>
  <dcterms:modified xsi:type="dcterms:W3CDTF">2020-12-11T07:55:00Z</dcterms:modified>
</cp:coreProperties>
</file>